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26" w:rsidRDefault="00164F5B">
      <w:pPr>
        <w:spacing w:line="520" w:lineRule="exact"/>
        <w:rPr>
          <w:rFonts w:eastAsia="方正小标宋_GBK"/>
          <w:color w:val="000000"/>
          <w:sz w:val="44"/>
          <w:szCs w:val="44"/>
        </w:rPr>
      </w:pPr>
      <w:r>
        <w:rPr>
          <w:rFonts w:ascii="黑体" w:eastAsia="黑体" w:hAnsi="黑体"/>
          <w:sz w:val="32"/>
          <w:szCs w:val="32"/>
        </w:rPr>
        <w:t>附件1</w:t>
      </w:r>
    </w:p>
    <w:p w:rsidR="00FF6126" w:rsidRPr="00C90D7C" w:rsidRDefault="00164F5B">
      <w:pPr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C90D7C">
        <w:rPr>
          <w:rFonts w:ascii="方正小标宋_GBK" w:eastAsia="方正小标宋_GBK" w:hint="eastAsia"/>
          <w:color w:val="000000"/>
          <w:sz w:val="44"/>
          <w:szCs w:val="44"/>
        </w:rPr>
        <w:t>四川省大学生“综合素质A级证书”认证条例</w:t>
      </w:r>
      <w:bookmarkStart w:id="0" w:name="_GoBack"/>
      <w:bookmarkEnd w:id="0"/>
    </w:p>
    <w:p w:rsidR="00FF6126" w:rsidRDefault="00FF6126">
      <w:pPr>
        <w:spacing w:line="576" w:lineRule="exact"/>
        <w:jc w:val="left"/>
        <w:rPr>
          <w:rFonts w:eastAsia="仿宋_GB2312"/>
          <w:color w:val="000000"/>
          <w:sz w:val="32"/>
          <w:szCs w:val="32"/>
        </w:rPr>
      </w:pPr>
    </w:p>
    <w:p w:rsidR="00FF6126" w:rsidRDefault="00164F5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一、综合素质</w:t>
      </w:r>
      <w:r>
        <w:rPr>
          <w:rFonts w:eastAsia="黑体"/>
          <w:sz w:val="32"/>
          <w:szCs w:val="32"/>
        </w:rPr>
        <w:t>A</w:t>
      </w:r>
      <w:r>
        <w:rPr>
          <w:rFonts w:eastAsia="黑体"/>
          <w:sz w:val="32"/>
          <w:szCs w:val="32"/>
        </w:rPr>
        <w:t>级证书</w:t>
      </w:r>
    </w:p>
    <w:p w:rsidR="00FF6126" w:rsidRDefault="00164F5B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由共青团四川省委、四川省学联共同设立。</w:t>
      </w:r>
    </w:p>
    <w:p w:rsidR="00FF6126" w:rsidRDefault="00164F5B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 w:rsidR="00FF6126" w:rsidRDefault="00164F5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二、认证对象</w:t>
      </w:r>
    </w:p>
    <w:p w:rsidR="00FF6126" w:rsidRDefault="00164F5B">
      <w:pPr>
        <w:spacing w:line="56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的认证范围为：四川省全日制高等院校在校学生（含专科生、本科生、研究生）。</w:t>
      </w:r>
    </w:p>
    <w:p w:rsidR="00FF6126" w:rsidRDefault="00164F5B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认证对象无名额限制，凡符合本认证条例规定且满足认证办法要求的，均可申请认证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，已获得认证的学生不得重复申请。</w:t>
      </w:r>
    </w:p>
    <w:p w:rsidR="00FF6126" w:rsidRDefault="00164F5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三、认证条件及认证办法</w:t>
      </w:r>
    </w:p>
    <w:p w:rsidR="00FF6126" w:rsidRDefault="00164F5B">
      <w:pPr>
        <w:spacing w:line="56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认证基准</w:t>
      </w:r>
    </w:p>
    <w:p w:rsidR="00FF6126" w:rsidRDefault="00164F5B">
      <w:pPr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学业成绩</w:t>
      </w:r>
      <w:proofErr w:type="gramStart"/>
      <w:r>
        <w:rPr>
          <w:rFonts w:eastAsia="仿宋_GB2312"/>
          <w:sz w:val="32"/>
          <w:szCs w:val="32"/>
        </w:rPr>
        <w:t>无挂科记录</w:t>
      </w:r>
      <w:proofErr w:type="gramEnd"/>
      <w:r>
        <w:rPr>
          <w:rFonts w:eastAsia="仿宋_GB2312"/>
          <w:sz w:val="32"/>
          <w:szCs w:val="32"/>
        </w:rPr>
        <w:t>、总评优良，身心健康，无处分记录。</w:t>
      </w:r>
      <w:r>
        <w:rPr>
          <w:rFonts w:eastAsia="仿宋_GB2312" w:hint="eastAsia"/>
          <w:sz w:val="32"/>
          <w:szCs w:val="32"/>
        </w:rPr>
        <w:t>需由学校相关行政部门统一开具证明材料。</w:t>
      </w:r>
    </w:p>
    <w:p w:rsidR="00FF6126" w:rsidRDefault="00164F5B">
      <w:pPr>
        <w:spacing w:line="56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第六条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认证条件</w:t>
      </w:r>
    </w:p>
    <w:p w:rsidR="00FF6126" w:rsidRDefault="00164F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（一）曾获校级三好、优秀学生（校级优秀团员、团干部、学生干部等）一次及以上，或曾获校级三等及以上奖学金</w:t>
      </w:r>
      <w:r>
        <w:rPr>
          <w:rFonts w:eastAsia="仿宋_GB2312" w:hint="eastAsia"/>
          <w:sz w:val="32"/>
          <w:szCs w:val="32"/>
        </w:rPr>
        <w:t>（包括国家奖学金及国家励志奖学金）</w:t>
      </w:r>
      <w:r>
        <w:rPr>
          <w:rFonts w:eastAsia="仿宋_GB2312"/>
          <w:sz w:val="32"/>
          <w:szCs w:val="32"/>
        </w:rPr>
        <w:t>，或曾获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逐梦计划</w:t>
      </w:r>
      <w:r>
        <w:rPr>
          <w:rFonts w:eastAsia="仿宋_GB2312"/>
          <w:sz w:val="32"/>
          <w:szCs w:val="32"/>
        </w:rPr>
        <w:t>”—</w:t>
      </w:r>
      <w:r>
        <w:rPr>
          <w:rFonts w:eastAsia="仿宋_GB2312"/>
          <w:sz w:val="32"/>
          <w:szCs w:val="32"/>
        </w:rPr>
        <w:t>四川大学生社会实践活动优秀实习生，或曾参加省级及以上大学生骨干培养学校学习并毕业。</w:t>
      </w:r>
    </w:p>
    <w:p w:rsidR="00FF6126" w:rsidRDefault="00164F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（二）获国家英语三级证书（专科生）或国家大学英语四级</w:t>
      </w:r>
      <w:r>
        <w:rPr>
          <w:rFonts w:eastAsia="仿宋_GB2312"/>
          <w:sz w:val="32"/>
          <w:szCs w:val="32"/>
        </w:rPr>
        <w:t>425</w:t>
      </w:r>
      <w:r>
        <w:rPr>
          <w:rFonts w:eastAsia="仿宋_GB2312"/>
          <w:sz w:val="32"/>
          <w:szCs w:val="32"/>
        </w:rPr>
        <w:t>分及以上（本科生）或国家大学英语六级</w:t>
      </w:r>
      <w:r>
        <w:rPr>
          <w:rFonts w:eastAsia="仿宋_GB2312"/>
          <w:sz w:val="32"/>
          <w:szCs w:val="32"/>
        </w:rPr>
        <w:t>425</w:t>
      </w:r>
      <w:r>
        <w:rPr>
          <w:rFonts w:eastAsia="仿宋_GB2312"/>
          <w:sz w:val="32"/>
          <w:szCs w:val="32"/>
        </w:rPr>
        <w:t>分及以上（研究生）或获计算机二级证书或普通话二级甲等及以上证书。</w:t>
      </w:r>
    </w:p>
    <w:p w:rsidR="00FF6126" w:rsidRDefault="00164F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（三）以第一作者身份在市（州）级以上刊物发表学术论文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篇以上或校级公开刊物发表学术论文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篇以上；或以第一作者身份在省级或国家级刊物上发表其他类文章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篇及以上；或在国际刊物上发表英文论文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篇及以上；或主持校级以上（含校级）研究课题并顺利结题。</w:t>
      </w:r>
    </w:p>
    <w:p w:rsidR="00FF6126" w:rsidRDefault="00164F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（四）取得非本专业的国家级证书（不包括英语、计算机和机动车驾驶证）。</w:t>
      </w:r>
    </w:p>
    <w:p w:rsidR="00FF6126" w:rsidRDefault="00164F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（五）取得第二学位或第二专业学习并顺利毕业。</w:t>
      </w:r>
    </w:p>
    <w:p w:rsidR="00FF6126" w:rsidRDefault="00164F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（六）担任班长、团支书或校院（系）</w:t>
      </w:r>
      <w:proofErr w:type="gramStart"/>
      <w:r>
        <w:rPr>
          <w:rFonts w:eastAsia="仿宋_GB2312"/>
          <w:sz w:val="32"/>
          <w:szCs w:val="32"/>
        </w:rPr>
        <w:t>团学组织部</w:t>
      </w:r>
      <w:proofErr w:type="gramEnd"/>
      <w:r>
        <w:rPr>
          <w:rFonts w:eastAsia="仿宋_GB2312"/>
          <w:sz w:val="32"/>
          <w:szCs w:val="32"/>
        </w:rPr>
        <w:t>长及以上职务，或担任校级学生社团负责人（含副职）职务。</w:t>
      </w:r>
    </w:p>
    <w:p w:rsidR="00FF6126" w:rsidRDefault="00164F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（七）参加社会实践及志愿服务活动并受校级及以上表彰。</w:t>
      </w:r>
    </w:p>
    <w:p w:rsidR="00FF6126" w:rsidRDefault="00164F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（八）文体活动中，个人获市（州）级三等及以上奖励或校级一等奖励；或获团体市（州）级一等奖励。</w:t>
      </w:r>
    </w:p>
    <w:p w:rsidR="00FF6126" w:rsidRDefault="00164F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（九）在思想品德方面有突出事迹（如见义勇为、拾金不昧、</w:t>
      </w:r>
      <w:r>
        <w:rPr>
          <w:rFonts w:eastAsia="仿宋_GB2312"/>
          <w:sz w:val="32"/>
          <w:szCs w:val="32"/>
        </w:rPr>
        <w:lastRenderedPageBreak/>
        <w:t>孝亲敬老等）获校级及以上表彰或被校级及以上单位部门选树为典型</w:t>
      </w:r>
      <w:r>
        <w:rPr>
          <w:rFonts w:eastAsia="仿宋_GB2312" w:hint="eastAsia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广泛宣传推广，或在抗震救灾</w:t>
      </w:r>
      <w:r>
        <w:rPr>
          <w:rFonts w:eastAsia="仿宋_GB2312" w:hint="eastAsia"/>
          <w:sz w:val="32"/>
          <w:szCs w:val="32"/>
        </w:rPr>
        <w:t>、脱贫攻坚</w:t>
      </w:r>
      <w:r>
        <w:rPr>
          <w:rFonts w:eastAsia="仿宋_GB2312"/>
          <w:sz w:val="32"/>
          <w:szCs w:val="32"/>
        </w:rPr>
        <w:t>中受县级及以上奖励表彰的。</w:t>
      </w:r>
    </w:p>
    <w:p w:rsidR="00FF6126" w:rsidRDefault="00164F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（十）获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挑战杯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创青春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互联网</w:t>
      </w:r>
      <w:r>
        <w:rPr>
          <w:rFonts w:eastAsia="仿宋_GB2312"/>
          <w:sz w:val="32"/>
          <w:szCs w:val="32"/>
        </w:rPr>
        <w:t>+”</w:t>
      </w:r>
      <w:r>
        <w:rPr>
          <w:rFonts w:eastAsia="仿宋_GB2312"/>
          <w:sz w:val="32"/>
          <w:szCs w:val="32"/>
        </w:rPr>
        <w:t>等竞赛省级三等奖及以上奖励。</w:t>
      </w:r>
    </w:p>
    <w:p w:rsidR="00FF6126" w:rsidRDefault="00164F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（十一）获团省委历年主办的省级比赛或省教育厅历年公布的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省级大学生竞赛项目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中所列竞赛项目三等奖及以上奖励的。</w:t>
      </w:r>
    </w:p>
    <w:p w:rsidR="00FF6126" w:rsidRDefault="00164F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（十二）自主创新创业注册成立公司并存续一年以上，或在自主创新创业过程中获得专利（若所获专利为多人共有专利，申请者需排名第一）。</w:t>
      </w:r>
    </w:p>
    <w:p w:rsidR="00FF6126" w:rsidRDefault="00164F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（十三）在其它方面（一至十二项所列事项之外）有突出事迹或专长受到省级及以上奖励表彰的，请单列申请，附有关证明材料，最多可算两项计入。</w:t>
      </w:r>
    </w:p>
    <w:p w:rsidR="00FF6126" w:rsidRDefault="00164F5B"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第七条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认证办法</w:t>
      </w:r>
    </w:p>
    <w:p w:rsidR="00FF6126" w:rsidRDefault="00164F5B"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每年认证一次。授予符合本认证条例第五条之认证基准，同时在第六条所列认证项目中满足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项（含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项）以上的大学专科生、满足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项（含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项）以上的大学本科生和研究生。</w:t>
      </w:r>
    </w:p>
    <w:p w:rsidR="00FF6126" w:rsidRDefault="00164F5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四、组织机构</w:t>
      </w:r>
    </w:p>
    <w:p w:rsidR="00FF6126" w:rsidRDefault="00164F5B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认证组织机构为共青团四川省委和四川省学生联合会。</w:t>
      </w:r>
    </w:p>
    <w:p w:rsidR="00FF6126" w:rsidRDefault="00164F5B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共青团四川省委、四川省学生联合会负责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lastRenderedPageBreak/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认证制度实施中的组织评审和协调工作，是认证活动的最高机构，具有最终裁决权。</w:t>
      </w:r>
    </w:p>
    <w:p w:rsidR="00FF6126" w:rsidRDefault="00164F5B">
      <w:pPr>
        <w:spacing w:line="560" w:lineRule="exact"/>
        <w:ind w:firstLineChars="198" w:firstLine="63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各高校团委负责本校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申请人的资格审查和初评工作。</w:t>
      </w:r>
    </w:p>
    <w:p w:rsidR="00FF6126" w:rsidRDefault="00164F5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五、认证程序</w:t>
      </w:r>
    </w:p>
    <w:p w:rsidR="00FF6126" w:rsidRDefault="00164F5B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认证的基本程序是：</w:t>
      </w:r>
      <w:r>
        <w:rPr>
          <w:rFonts w:eastAsia="仿宋_GB2312"/>
          <w:sz w:val="32"/>
          <w:szCs w:val="32"/>
        </w:rPr>
        <w:sym w:font="Wingdings" w:char="F081"/>
      </w:r>
      <w:r>
        <w:rPr>
          <w:rFonts w:eastAsia="仿宋_GB2312"/>
          <w:sz w:val="32"/>
          <w:szCs w:val="32"/>
        </w:rPr>
        <w:t>本人申请（附相关证明材料）；</w:t>
      </w:r>
      <w:r>
        <w:rPr>
          <w:rFonts w:eastAsia="仿宋_GB2312"/>
          <w:sz w:val="32"/>
          <w:szCs w:val="32"/>
        </w:rPr>
        <w:sym w:font="Wingdings" w:char="F082"/>
      </w:r>
      <w:r>
        <w:rPr>
          <w:rFonts w:eastAsia="仿宋_GB2312"/>
          <w:sz w:val="32"/>
          <w:szCs w:val="32"/>
        </w:rPr>
        <w:t>学校团、</w:t>
      </w:r>
      <w:proofErr w:type="gramStart"/>
      <w:r>
        <w:rPr>
          <w:rFonts w:eastAsia="仿宋_GB2312"/>
          <w:sz w:val="32"/>
          <w:szCs w:val="32"/>
        </w:rPr>
        <w:t>学组织</w:t>
      </w:r>
      <w:proofErr w:type="gramEnd"/>
      <w:r>
        <w:rPr>
          <w:rFonts w:eastAsia="仿宋_GB2312"/>
          <w:sz w:val="32"/>
          <w:szCs w:val="32"/>
        </w:rPr>
        <w:t>审核确认；</w:t>
      </w:r>
      <w:r>
        <w:rPr>
          <w:rFonts w:eastAsia="仿宋_GB2312"/>
          <w:sz w:val="32"/>
          <w:szCs w:val="32"/>
        </w:rPr>
        <w:sym w:font="Wingdings" w:char="F083"/>
      </w:r>
      <w:r>
        <w:rPr>
          <w:rFonts w:eastAsia="仿宋_GB2312"/>
          <w:sz w:val="32"/>
          <w:szCs w:val="32"/>
        </w:rPr>
        <w:t>团省委和省学联终审确定。</w:t>
      </w:r>
    </w:p>
    <w:p w:rsidR="00FF6126" w:rsidRDefault="00164F5B">
      <w:pPr>
        <w:spacing w:line="560" w:lineRule="exact"/>
        <w:ind w:firstLineChars="198" w:firstLine="636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各高校团委初步评定出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人员名单后，应立即通报申请人所在院系及有关组织，并在校内公示</w:t>
      </w:r>
      <w:r>
        <w:rPr>
          <w:rFonts w:eastAsia="仿宋_GB2312" w:hint="eastAsia"/>
          <w:sz w:val="32"/>
          <w:szCs w:val="32"/>
        </w:rPr>
        <w:t>五个工作日</w:t>
      </w:r>
      <w:r>
        <w:rPr>
          <w:rFonts w:eastAsia="仿宋_GB2312"/>
          <w:sz w:val="32"/>
          <w:szCs w:val="32"/>
        </w:rPr>
        <w:t>。若收到投诉，应立即组织调查，经调查确认不符合资格或条件者，取消被认证资格，同时通报所在院系和组织</w:t>
      </w:r>
      <w:r>
        <w:rPr>
          <w:rFonts w:eastAsia="黑体"/>
          <w:sz w:val="32"/>
          <w:szCs w:val="32"/>
        </w:rPr>
        <w:t>。</w:t>
      </w:r>
    </w:p>
    <w:p w:rsidR="00FF6126" w:rsidRDefault="00164F5B">
      <w:pPr>
        <w:spacing w:line="560" w:lineRule="exact"/>
        <w:ind w:firstLineChars="198" w:firstLine="63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第十三条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凡是弄虚作假或不符合认证资格和条件的人员，在材料审查、资格初审、最终审定等任何环节中一经发现，一律取消资格，所造成的后果由申请人自己承担。</w:t>
      </w:r>
    </w:p>
    <w:p w:rsidR="00FF6126" w:rsidRDefault="00164F5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六、附则</w:t>
      </w:r>
    </w:p>
    <w:p w:rsidR="00FF6126" w:rsidRDefault="00164F5B"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本认证条例中涉及所有奖项及经历均须是大学期间所得。</w:t>
      </w:r>
    </w:p>
    <w:p w:rsidR="00FF6126" w:rsidRDefault="00164F5B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第十五条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本认证条例解释权归共青团四川省委学校部、四川省学生联合会秘书处。</w:t>
      </w:r>
    </w:p>
    <w:p w:rsidR="00FF6126" w:rsidRDefault="00FF6126" w:rsidP="00ED08A2">
      <w:pPr>
        <w:spacing w:line="520" w:lineRule="exact"/>
        <w:rPr>
          <w:rFonts w:eastAsia="黑体"/>
          <w:sz w:val="32"/>
          <w:szCs w:val="32"/>
        </w:rPr>
      </w:pPr>
    </w:p>
    <w:sectPr w:rsidR="00FF6126" w:rsidSect="00ED08A2">
      <w:headerReference w:type="default" r:id="rId9"/>
      <w:footerReference w:type="default" r:id="rId10"/>
      <w:pgSz w:w="11906" w:h="16838"/>
      <w:pgMar w:top="2098" w:right="1418" w:bottom="1985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BDA" w:rsidRDefault="001B2BDA" w:rsidP="00FF6126">
      <w:r>
        <w:separator/>
      </w:r>
    </w:p>
  </w:endnote>
  <w:endnote w:type="continuationSeparator" w:id="0">
    <w:p w:rsidR="001B2BDA" w:rsidRDefault="001B2BDA" w:rsidP="00FF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126" w:rsidRDefault="00E009F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-311785</wp:posOffset>
              </wp:positionV>
              <wp:extent cx="987425" cy="445135"/>
              <wp:effectExtent l="0" t="0" r="0" b="0"/>
              <wp:wrapNone/>
              <wp:docPr id="2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742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FF6126" w:rsidRDefault="00164F5B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 </w:t>
                          </w:r>
                          <w:r w:rsidR="00FF6126"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 w:rsidR="00FF6126">
                            <w:rPr>
                              <w:sz w:val="24"/>
                            </w:rPr>
                            <w:fldChar w:fldCharType="separate"/>
                          </w:r>
                          <w:r w:rsidR="00ED08A2">
                            <w:rPr>
                              <w:noProof/>
                              <w:sz w:val="24"/>
                            </w:rPr>
                            <w:t>1</w:t>
                          </w:r>
                          <w:r w:rsidR="00FF6126"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-24.55pt;width:77.75pt;height:35.05pt;z-index:1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" filled="f" stroked="f">
              <v:path arrowok="t"/>
              <v:textbox inset="0,0,0,0">
                <w:txbxContent>
                  <w:p w:rsidR="00FF6126" w:rsidRDefault="00164F5B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t xml:space="preserve">  </w:t>
                    </w:r>
                    <w:r w:rsidR="00FF6126"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 w:rsidR="00FF6126">
                      <w:rPr>
                        <w:sz w:val="24"/>
                      </w:rPr>
                      <w:fldChar w:fldCharType="separate"/>
                    </w:r>
                    <w:r w:rsidR="00ED08A2">
                      <w:rPr>
                        <w:noProof/>
                        <w:sz w:val="24"/>
                      </w:rPr>
                      <w:t>1</w:t>
                    </w:r>
                    <w:r w:rsidR="00FF6126"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color w:val="FFFFFF" w:themeColor="background1"/>
                        <w:sz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BDA" w:rsidRDefault="001B2BDA" w:rsidP="00FF6126">
      <w:r>
        <w:separator/>
      </w:r>
    </w:p>
  </w:footnote>
  <w:footnote w:type="continuationSeparator" w:id="0">
    <w:p w:rsidR="001B2BDA" w:rsidRDefault="001B2BDA" w:rsidP="00FF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126" w:rsidRDefault="00FF612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0B57"/>
    <w:multiLevelType w:val="singleLevel"/>
    <w:tmpl w:val="0BED0B57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DA"/>
    <w:rsid w:val="000120C4"/>
    <w:rsid w:val="000263E8"/>
    <w:rsid w:val="000279CD"/>
    <w:rsid w:val="00053487"/>
    <w:rsid w:val="00054BE3"/>
    <w:rsid w:val="0006605C"/>
    <w:rsid w:val="00074F15"/>
    <w:rsid w:val="00076E97"/>
    <w:rsid w:val="00085895"/>
    <w:rsid w:val="00096500"/>
    <w:rsid w:val="000A483A"/>
    <w:rsid w:val="000B4F20"/>
    <w:rsid w:val="000C008F"/>
    <w:rsid w:val="000E1539"/>
    <w:rsid w:val="000F2752"/>
    <w:rsid w:val="000F4FF0"/>
    <w:rsid w:val="00136EEB"/>
    <w:rsid w:val="001411B6"/>
    <w:rsid w:val="00164F5B"/>
    <w:rsid w:val="0018526F"/>
    <w:rsid w:val="00195A92"/>
    <w:rsid w:val="001A6233"/>
    <w:rsid w:val="001B2BDA"/>
    <w:rsid w:val="001D542E"/>
    <w:rsid w:val="001E1AD5"/>
    <w:rsid w:val="001F41E2"/>
    <w:rsid w:val="00202BB2"/>
    <w:rsid w:val="00216F94"/>
    <w:rsid w:val="00232DA0"/>
    <w:rsid w:val="00256131"/>
    <w:rsid w:val="002B6E30"/>
    <w:rsid w:val="002D567F"/>
    <w:rsid w:val="002E3EBA"/>
    <w:rsid w:val="003251FE"/>
    <w:rsid w:val="00351A39"/>
    <w:rsid w:val="00360FD5"/>
    <w:rsid w:val="00390AE7"/>
    <w:rsid w:val="003910FA"/>
    <w:rsid w:val="003B46DC"/>
    <w:rsid w:val="003C0F6E"/>
    <w:rsid w:val="003E085C"/>
    <w:rsid w:val="003E4839"/>
    <w:rsid w:val="003F7279"/>
    <w:rsid w:val="0041434E"/>
    <w:rsid w:val="004163CA"/>
    <w:rsid w:val="00440DF4"/>
    <w:rsid w:val="00442F52"/>
    <w:rsid w:val="004B2BD6"/>
    <w:rsid w:val="004B3E56"/>
    <w:rsid w:val="004B5D3D"/>
    <w:rsid w:val="004C50A6"/>
    <w:rsid w:val="004D50D2"/>
    <w:rsid w:val="00513DF8"/>
    <w:rsid w:val="00517754"/>
    <w:rsid w:val="00555E30"/>
    <w:rsid w:val="005724FA"/>
    <w:rsid w:val="005739FE"/>
    <w:rsid w:val="00577A96"/>
    <w:rsid w:val="00583104"/>
    <w:rsid w:val="005A3846"/>
    <w:rsid w:val="005A4CA7"/>
    <w:rsid w:val="005A5906"/>
    <w:rsid w:val="005B10DE"/>
    <w:rsid w:val="005B548C"/>
    <w:rsid w:val="005C5260"/>
    <w:rsid w:val="005E3CF4"/>
    <w:rsid w:val="005F4C60"/>
    <w:rsid w:val="005F6FAE"/>
    <w:rsid w:val="00611945"/>
    <w:rsid w:val="00615EAD"/>
    <w:rsid w:val="00631323"/>
    <w:rsid w:val="00642F11"/>
    <w:rsid w:val="00656234"/>
    <w:rsid w:val="00660F0F"/>
    <w:rsid w:val="00671F46"/>
    <w:rsid w:val="00674850"/>
    <w:rsid w:val="00681C4A"/>
    <w:rsid w:val="006846DA"/>
    <w:rsid w:val="00691A00"/>
    <w:rsid w:val="00696171"/>
    <w:rsid w:val="006C21A7"/>
    <w:rsid w:val="006C269D"/>
    <w:rsid w:val="006E3528"/>
    <w:rsid w:val="006E6C2D"/>
    <w:rsid w:val="006E7991"/>
    <w:rsid w:val="007152AB"/>
    <w:rsid w:val="0071778A"/>
    <w:rsid w:val="00726D48"/>
    <w:rsid w:val="0074786F"/>
    <w:rsid w:val="0074795B"/>
    <w:rsid w:val="00787165"/>
    <w:rsid w:val="007B6A1B"/>
    <w:rsid w:val="007C4BE3"/>
    <w:rsid w:val="007C6D43"/>
    <w:rsid w:val="007D10B2"/>
    <w:rsid w:val="007D768A"/>
    <w:rsid w:val="007E032F"/>
    <w:rsid w:val="007E401C"/>
    <w:rsid w:val="007E611A"/>
    <w:rsid w:val="007F48E1"/>
    <w:rsid w:val="008548ED"/>
    <w:rsid w:val="00891DE4"/>
    <w:rsid w:val="008D36BE"/>
    <w:rsid w:val="008E27E3"/>
    <w:rsid w:val="008F3BF8"/>
    <w:rsid w:val="008F64D5"/>
    <w:rsid w:val="00903BF0"/>
    <w:rsid w:val="009259EE"/>
    <w:rsid w:val="00944963"/>
    <w:rsid w:val="0095537A"/>
    <w:rsid w:val="00957B07"/>
    <w:rsid w:val="00962843"/>
    <w:rsid w:val="009C3BD4"/>
    <w:rsid w:val="009C72F0"/>
    <w:rsid w:val="009D6383"/>
    <w:rsid w:val="009E1055"/>
    <w:rsid w:val="00A146A9"/>
    <w:rsid w:val="00A619E0"/>
    <w:rsid w:val="00A873C4"/>
    <w:rsid w:val="00AA1591"/>
    <w:rsid w:val="00AA1C86"/>
    <w:rsid w:val="00AB7237"/>
    <w:rsid w:val="00AF51A0"/>
    <w:rsid w:val="00B00478"/>
    <w:rsid w:val="00B42B06"/>
    <w:rsid w:val="00B6121B"/>
    <w:rsid w:val="00BA4402"/>
    <w:rsid w:val="00BF1CDC"/>
    <w:rsid w:val="00BF46D6"/>
    <w:rsid w:val="00C018FD"/>
    <w:rsid w:val="00C23921"/>
    <w:rsid w:val="00C24A07"/>
    <w:rsid w:val="00C34E52"/>
    <w:rsid w:val="00C44EFE"/>
    <w:rsid w:val="00C77A61"/>
    <w:rsid w:val="00C87559"/>
    <w:rsid w:val="00C90D7C"/>
    <w:rsid w:val="00CA3E84"/>
    <w:rsid w:val="00CC12B5"/>
    <w:rsid w:val="00CD2974"/>
    <w:rsid w:val="00CD77F1"/>
    <w:rsid w:val="00CE1571"/>
    <w:rsid w:val="00D0103E"/>
    <w:rsid w:val="00D16732"/>
    <w:rsid w:val="00D16A71"/>
    <w:rsid w:val="00D16C63"/>
    <w:rsid w:val="00D252FE"/>
    <w:rsid w:val="00D32D73"/>
    <w:rsid w:val="00D34155"/>
    <w:rsid w:val="00D47AC3"/>
    <w:rsid w:val="00D54BE0"/>
    <w:rsid w:val="00D60971"/>
    <w:rsid w:val="00D70F74"/>
    <w:rsid w:val="00D92CFD"/>
    <w:rsid w:val="00D950EF"/>
    <w:rsid w:val="00DA6FBA"/>
    <w:rsid w:val="00DB1D9F"/>
    <w:rsid w:val="00DC0D49"/>
    <w:rsid w:val="00E009F4"/>
    <w:rsid w:val="00E05F2B"/>
    <w:rsid w:val="00E07501"/>
    <w:rsid w:val="00E13206"/>
    <w:rsid w:val="00E13B9D"/>
    <w:rsid w:val="00E167EE"/>
    <w:rsid w:val="00E17452"/>
    <w:rsid w:val="00E2114C"/>
    <w:rsid w:val="00E42E15"/>
    <w:rsid w:val="00E50367"/>
    <w:rsid w:val="00E5555E"/>
    <w:rsid w:val="00E57535"/>
    <w:rsid w:val="00E83E38"/>
    <w:rsid w:val="00E851B7"/>
    <w:rsid w:val="00EB1416"/>
    <w:rsid w:val="00EC2436"/>
    <w:rsid w:val="00ED08A2"/>
    <w:rsid w:val="00F13331"/>
    <w:rsid w:val="00F16C74"/>
    <w:rsid w:val="00F20E3F"/>
    <w:rsid w:val="00F352C4"/>
    <w:rsid w:val="00F60B83"/>
    <w:rsid w:val="00F86CB5"/>
    <w:rsid w:val="00F87801"/>
    <w:rsid w:val="00FA28F7"/>
    <w:rsid w:val="00FA3AE5"/>
    <w:rsid w:val="00FA4732"/>
    <w:rsid w:val="00FA64D2"/>
    <w:rsid w:val="00FC098C"/>
    <w:rsid w:val="00FE4FB3"/>
    <w:rsid w:val="00FF6126"/>
    <w:rsid w:val="02C43119"/>
    <w:rsid w:val="031C7745"/>
    <w:rsid w:val="03C96711"/>
    <w:rsid w:val="04C5285F"/>
    <w:rsid w:val="055424CE"/>
    <w:rsid w:val="06983A5E"/>
    <w:rsid w:val="06D922CA"/>
    <w:rsid w:val="094E51F8"/>
    <w:rsid w:val="09685DFB"/>
    <w:rsid w:val="09762B92"/>
    <w:rsid w:val="0A703F37"/>
    <w:rsid w:val="0B87639C"/>
    <w:rsid w:val="0D2D47FA"/>
    <w:rsid w:val="0D8C4244"/>
    <w:rsid w:val="0DC15AA0"/>
    <w:rsid w:val="0DCC18B3"/>
    <w:rsid w:val="0E000BE4"/>
    <w:rsid w:val="10892A30"/>
    <w:rsid w:val="11724BAC"/>
    <w:rsid w:val="12655A73"/>
    <w:rsid w:val="134E6A3B"/>
    <w:rsid w:val="136D76B9"/>
    <w:rsid w:val="14F2232B"/>
    <w:rsid w:val="15A75622"/>
    <w:rsid w:val="171A79F6"/>
    <w:rsid w:val="175A16C7"/>
    <w:rsid w:val="17CB5F76"/>
    <w:rsid w:val="18EF0876"/>
    <w:rsid w:val="19042D9A"/>
    <w:rsid w:val="190C5C28"/>
    <w:rsid w:val="1A443726"/>
    <w:rsid w:val="1A992E30"/>
    <w:rsid w:val="1CEC2380"/>
    <w:rsid w:val="1D230994"/>
    <w:rsid w:val="1D916391"/>
    <w:rsid w:val="1DE8429E"/>
    <w:rsid w:val="1E9217B7"/>
    <w:rsid w:val="1FE06EDA"/>
    <w:rsid w:val="20DF487F"/>
    <w:rsid w:val="211C305E"/>
    <w:rsid w:val="215522BF"/>
    <w:rsid w:val="222E41A0"/>
    <w:rsid w:val="23140F9B"/>
    <w:rsid w:val="24E410E1"/>
    <w:rsid w:val="24E92D46"/>
    <w:rsid w:val="2505174B"/>
    <w:rsid w:val="25B07665"/>
    <w:rsid w:val="2922074B"/>
    <w:rsid w:val="29246C8C"/>
    <w:rsid w:val="29452B8B"/>
    <w:rsid w:val="29B4657B"/>
    <w:rsid w:val="29D615F1"/>
    <w:rsid w:val="2C09177B"/>
    <w:rsid w:val="2D4609D6"/>
    <w:rsid w:val="306A027E"/>
    <w:rsid w:val="309C6D14"/>
    <w:rsid w:val="30B12BF1"/>
    <w:rsid w:val="31091081"/>
    <w:rsid w:val="31406FDD"/>
    <w:rsid w:val="31BE13AF"/>
    <w:rsid w:val="32A27028"/>
    <w:rsid w:val="333E321F"/>
    <w:rsid w:val="33B05ADC"/>
    <w:rsid w:val="34026586"/>
    <w:rsid w:val="3408616B"/>
    <w:rsid w:val="35A0575C"/>
    <w:rsid w:val="35C673C5"/>
    <w:rsid w:val="369F70A9"/>
    <w:rsid w:val="381C789A"/>
    <w:rsid w:val="3941547E"/>
    <w:rsid w:val="3A746C3B"/>
    <w:rsid w:val="3C464471"/>
    <w:rsid w:val="3CED2681"/>
    <w:rsid w:val="3E1C1BB0"/>
    <w:rsid w:val="3E317010"/>
    <w:rsid w:val="3E715504"/>
    <w:rsid w:val="3EE44D3A"/>
    <w:rsid w:val="3F7B773F"/>
    <w:rsid w:val="3F852516"/>
    <w:rsid w:val="402A08D4"/>
    <w:rsid w:val="41134FE1"/>
    <w:rsid w:val="41C73B79"/>
    <w:rsid w:val="42E874D3"/>
    <w:rsid w:val="430E1911"/>
    <w:rsid w:val="433A5C59"/>
    <w:rsid w:val="4359650D"/>
    <w:rsid w:val="43CB5548"/>
    <w:rsid w:val="44282AD8"/>
    <w:rsid w:val="454724B5"/>
    <w:rsid w:val="45B11EE5"/>
    <w:rsid w:val="45F72659"/>
    <w:rsid w:val="46037C38"/>
    <w:rsid w:val="46AF6585"/>
    <w:rsid w:val="4B9A5798"/>
    <w:rsid w:val="4DEA5F62"/>
    <w:rsid w:val="4DF92CF9"/>
    <w:rsid w:val="4E607225"/>
    <w:rsid w:val="4EEA7E35"/>
    <w:rsid w:val="503735A8"/>
    <w:rsid w:val="519647E9"/>
    <w:rsid w:val="52B007B9"/>
    <w:rsid w:val="532213DF"/>
    <w:rsid w:val="5389269B"/>
    <w:rsid w:val="547B0D29"/>
    <w:rsid w:val="558B6968"/>
    <w:rsid w:val="564B2420"/>
    <w:rsid w:val="56BA37D7"/>
    <w:rsid w:val="585338F8"/>
    <w:rsid w:val="58610DC2"/>
    <w:rsid w:val="5A3E691C"/>
    <w:rsid w:val="5A5468C1"/>
    <w:rsid w:val="5A9E620F"/>
    <w:rsid w:val="5B2F7529"/>
    <w:rsid w:val="5B7153AB"/>
    <w:rsid w:val="5C13779B"/>
    <w:rsid w:val="5C4F5402"/>
    <w:rsid w:val="5CB0091F"/>
    <w:rsid w:val="5D862F00"/>
    <w:rsid w:val="5DBA0DD1"/>
    <w:rsid w:val="5DBF5FE9"/>
    <w:rsid w:val="5EEC1FAF"/>
    <w:rsid w:val="5F1B0D98"/>
    <w:rsid w:val="5F4905E3"/>
    <w:rsid w:val="5F636C73"/>
    <w:rsid w:val="5F9272C5"/>
    <w:rsid w:val="5FBC2B56"/>
    <w:rsid w:val="61400667"/>
    <w:rsid w:val="61FB33CF"/>
    <w:rsid w:val="62CC5CA6"/>
    <w:rsid w:val="63390858"/>
    <w:rsid w:val="63C274B8"/>
    <w:rsid w:val="642E7DF2"/>
    <w:rsid w:val="65E826C0"/>
    <w:rsid w:val="6687560B"/>
    <w:rsid w:val="66B21D89"/>
    <w:rsid w:val="68AE414D"/>
    <w:rsid w:val="696F6360"/>
    <w:rsid w:val="6A695AFB"/>
    <w:rsid w:val="6A986CB2"/>
    <w:rsid w:val="6B3D7C7E"/>
    <w:rsid w:val="6B735376"/>
    <w:rsid w:val="6CAB36D8"/>
    <w:rsid w:val="6D18628B"/>
    <w:rsid w:val="6D326E35"/>
    <w:rsid w:val="6DD4520E"/>
    <w:rsid w:val="706D3EDF"/>
    <w:rsid w:val="70D71FDC"/>
    <w:rsid w:val="71840C76"/>
    <w:rsid w:val="71A55FFE"/>
    <w:rsid w:val="71CC7543"/>
    <w:rsid w:val="726D3849"/>
    <w:rsid w:val="75117320"/>
    <w:rsid w:val="753913DE"/>
    <w:rsid w:val="75E21BF7"/>
    <w:rsid w:val="76691AD0"/>
    <w:rsid w:val="773527AE"/>
    <w:rsid w:val="777F09FE"/>
    <w:rsid w:val="77FB405D"/>
    <w:rsid w:val="78096E74"/>
    <w:rsid w:val="797C7374"/>
    <w:rsid w:val="79CC46E0"/>
    <w:rsid w:val="79D52ABF"/>
    <w:rsid w:val="79DB277C"/>
    <w:rsid w:val="79E33A06"/>
    <w:rsid w:val="7C9E5802"/>
    <w:rsid w:val="7F54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343D33"/>
  <w15:docId w15:val="{1DDD73AD-E7A1-44EC-ADC4-FF8D21EC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FF6126"/>
    <w:rPr>
      <w:sz w:val="18"/>
      <w:szCs w:val="18"/>
    </w:rPr>
  </w:style>
  <w:style w:type="paragraph" w:styleId="a5">
    <w:name w:val="footer"/>
    <w:basedOn w:val="a"/>
    <w:link w:val="a6"/>
    <w:qFormat/>
    <w:rsid w:val="00FF6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FF6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sid w:val="00FF6126"/>
    <w:rPr>
      <w:kern w:val="2"/>
      <w:sz w:val="18"/>
      <w:szCs w:val="18"/>
    </w:rPr>
  </w:style>
  <w:style w:type="character" w:customStyle="1" w:styleId="a6">
    <w:name w:val="页脚 字符"/>
    <w:link w:val="a5"/>
    <w:qFormat/>
    <w:rsid w:val="00FF6126"/>
    <w:rPr>
      <w:kern w:val="2"/>
      <w:sz w:val="18"/>
      <w:szCs w:val="18"/>
    </w:rPr>
  </w:style>
  <w:style w:type="character" w:customStyle="1" w:styleId="a8">
    <w:name w:val="页眉 字符"/>
    <w:link w:val="a7"/>
    <w:qFormat/>
    <w:rsid w:val="00FF6126"/>
    <w:rPr>
      <w:kern w:val="2"/>
      <w:sz w:val="18"/>
      <w:szCs w:val="18"/>
    </w:rPr>
  </w:style>
  <w:style w:type="paragraph" w:customStyle="1" w:styleId="1">
    <w:name w:val="列出段落1"/>
    <w:basedOn w:val="a"/>
    <w:qFormat/>
    <w:rsid w:val="00FF6126"/>
    <w:pPr>
      <w:ind w:firstLineChars="200" w:firstLine="420"/>
    </w:pPr>
    <w:rPr>
      <w:rFonts w:ascii="Calibri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E974F-AA2B-4A69-9A23-07F0B7F0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</Words>
  <Characters>1576</Characters>
  <Application>Microsoft Office Word</Application>
  <DocSecurity>0</DocSecurity>
  <Lines>13</Lines>
  <Paragraphs>3</Paragraphs>
  <ScaleCrop>false</ScaleCrop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排版要求</dc:title>
  <dc:creator>User</dc:creator>
  <cp:lastModifiedBy>annahu</cp:lastModifiedBy>
  <cp:revision>3</cp:revision>
  <cp:lastPrinted>2019-05-15T06:42:00Z</cp:lastPrinted>
  <dcterms:created xsi:type="dcterms:W3CDTF">2019-05-16T07:10:00Z</dcterms:created>
  <dcterms:modified xsi:type="dcterms:W3CDTF">2019-05-16T07:14:00Z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